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86D1" w14:textId="2B707D8B" w:rsidR="006407C4" w:rsidRDefault="00E325DD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 w:cs="华文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新宋体" w:cs="华文宋体" w:hint="eastAsia"/>
          <w:color w:val="000000"/>
          <w:kern w:val="0"/>
          <w:sz w:val="32"/>
          <w:szCs w:val="32"/>
        </w:rPr>
        <w:t>大数据与</w:t>
      </w:r>
      <w:r w:rsidR="007D37A2">
        <w:rPr>
          <w:rFonts w:ascii="方正小标宋简体" w:eastAsia="方正小标宋简体" w:hAnsi="新宋体" w:cs="华文宋体" w:hint="eastAsia"/>
          <w:color w:val="000000"/>
          <w:kern w:val="0"/>
          <w:sz w:val="32"/>
          <w:szCs w:val="32"/>
        </w:rPr>
        <w:t>政策仿真</w:t>
      </w:r>
      <w:r>
        <w:rPr>
          <w:rFonts w:ascii="方正小标宋简体" w:eastAsia="方正小标宋简体" w:hAnsi="新宋体" w:cs="华文宋体" w:hint="eastAsia"/>
          <w:color w:val="000000"/>
          <w:kern w:val="0"/>
          <w:sz w:val="32"/>
          <w:szCs w:val="32"/>
        </w:rPr>
        <w:t>研究院项目经费预算表</w:t>
      </w:r>
    </w:p>
    <w:p w14:paraId="164AD858" w14:textId="77777777" w:rsidR="006407C4" w:rsidRDefault="00000000">
      <w:pPr>
        <w:adjustRightInd w:val="0"/>
        <w:snapToGrid w:val="0"/>
        <w:spacing w:line="240" w:lineRule="atLeast"/>
        <w:ind w:firstLineChars="2878" w:firstLine="6934"/>
        <w:rPr>
          <w:rFonts w:ascii="仿宋_GB2312" w:eastAsia="仿宋_GB2312" w:hAnsi="Calibri"/>
          <w:b/>
          <w:color w:val="000000"/>
          <w:sz w:val="24"/>
          <w:szCs w:val="24"/>
        </w:rPr>
      </w:pPr>
      <w:r>
        <w:rPr>
          <w:rFonts w:ascii="仿宋_GB2312" w:eastAsia="仿宋_GB2312" w:hAnsi="Calibri" w:cs="Times New Roman" w:hint="eastAsia"/>
          <w:b/>
          <w:color w:val="000000"/>
          <w:sz w:val="24"/>
          <w:szCs w:val="24"/>
        </w:rPr>
        <w:t>单位：万元</w:t>
      </w:r>
    </w:p>
    <w:tbl>
      <w:tblPr>
        <w:tblW w:w="8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408"/>
        <w:gridCol w:w="1418"/>
        <w:gridCol w:w="1696"/>
        <w:gridCol w:w="708"/>
        <w:gridCol w:w="581"/>
        <w:gridCol w:w="1976"/>
      </w:tblGrid>
      <w:tr w:rsidR="006407C4" w14:paraId="2DA6A894" w14:textId="77777777">
        <w:trPr>
          <w:trHeight w:val="397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A6855" w14:textId="77777777" w:rsidR="006407C4" w:rsidRDefault="00000000">
            <w:pPr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项目名称</w:t>
            </w:r>
          </w:p>
        </w:tc>
        <w:tc>
          <w:tcPr>
            <w:tcW w:w="77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615FD8" w14:textId="77777777" w:rsidR="006407C4" w:rsidRDefault="006407C4">
            <w:pPr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2B60746C" w14:textId="77777777">
        <w:trPr>
          <w:trHeight w:val="397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DF7B3" w14:textId="26832A06" w:rsidR="006407C4" w:rsidRDefault="00E325DD">
            <w:pPr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所在学院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4883C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4986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项目负责人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90D0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10AD31F5" w14:textId="77777777">
        <w:trPr>
          <w:trHeight w:val="397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5B426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项目经费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CD1E5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395EE964" w14:textId="77777777">
        <w:trPr>
          <w:trHeight w:val="397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24FE8" w14:textId="77777777" w:rsidR="006407C4" w:rsidRDefault="00000000">
            <w:pPr>
              <w:jc w:val="center"/>
              <w:rPr>
                <w:rFonts w:ascii="仿宋_GB2312" w:eastAsia="仿宋_GB2312" w:hAnsi="黑体"/>
                <w:color w:val="000000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项目组</w:t>
            </w:r>
          </w:p>
          <w:p w14:paraId="59A05132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成员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7C3CD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F8B1B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8598F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工作单位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991D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承担任务</w:t>
            </w:r>
          </w:p>
        </w:tc>
      </w:tr>
      <w:tr w:rsidR="006407C4" w14:paraId="6C2589B9" w14:textId="77777777">
        <w:trPr>
          <w:trHeight w:val="397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C84E9" w14:textId="77777777" w:rsidR="006407C4" w:rsidRDefault="006407C4">
            <w:pPr>
              <w:widowControl/>
              <w:jc w:val="left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3A17C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6C66D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6F5CC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87C5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4524FD2B" w14:textId="77777777">
        <w:trPr>
          <w:trHeight w:val="397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17364" w14:textId="77777777" w:rsidR="006407C4" w:rsidRDefault="006407C4">
            <w:pPr>
              <w:widowControl/>
              <w:jc w:val="left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4C6D3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C8477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28DB8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8011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2770AE5E" w14:textId="77777777">
        <w:trPr>
          <w:trHeight w:val="397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1312A" w14:textId="77777777" w:rsidR="006407C4" w:rsidRDefault="006407C4">
            <w:pPr>
              <w:widowControl/>
              <w:jc w:val="left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7EA3B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1A855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A3A8FD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98CC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30919043" w14:textId="77777777">
        <w:trPr>
          <w:trHeight w:val="397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E00FA" w14:textId="77777777" w:rsidR="006407C4" w:rsidRDefault="006407C4">
            <w:pPr>
              <w:widowControl/>
              <w:jc w:val="left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82C78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ED387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5DD5F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851E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179AD710" w14:textId="77777777">
        <w:trPr>
          <w:trHeight w:val="397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8354D" w14:textId="77777777" w:rsidR="006407C4" w:rsidRDefault="006407C4">
            <w:pPr>
              <w:widowControl/>
              <w:jc w:val="left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1B871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DAF59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CE38A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08DE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32BBBA88" w14:textId="77777777">
        <w:trPr>
          <w:trHeight w:val="397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92CF3" w14:textId="77777777" w:rsidR="006407C4" w:rsidRDefault="006407C4">
            <w:pPr>
              <w:widowControl/>
              <w:jc w:val="left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E24BA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3EFD6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DB81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B9F4" w14:textId="77777777" w:rsidR="006407C4" w:rsidRDefault="006407C4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</w:p>
        </w:tc>
      </w:tr>
      <w:tr w:rsidR="006407C4" w14:paraId="165BB353" w14:textId="77777777">
        <w:trPr>
          <w:trHeight w:val="397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FB4AB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开支项目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2E5FB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经费预算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8A33" w14:textId="77777777" w:rsidR="006407C4" w:rsidRDefault="00000000">
            <w:pPr>
              <w:jc w:val="center"/>
              <w:rPr>
                <w:rFonts w:ascii="仿宋_GB2312" w:eastAsia="仿宋_GB2312" w:hAnsi="黑体" w:cs="Times New Roman"/>
                <w:color w:val="000000"/>
              </w:rPr>
            </w:pPr>
            <w:r>
              <w:rPr>
                <w:rFonts w:ascii="仿宋_GB2312" w:eastAsia="仿宋_GB2312" w:hAnsi="黑体" w:cs="Times New Roman" w:hint="eastAsia"/>
                <w:color w:val="000000"/>
                <w:szCs w:val="24"/>
              </w:rPr>
              <w:t>开支科目</w:t>
            </w:r>
          </w:p>
        </w:tc>
      </w:tr>
      <w:tr w:rsidR="006407C4" w14:paraId="565CE5CC" w14:textId="77777777">
        <w:trPr>
          <w:trHeight w:val="561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B471A" w14:textId="77777777" w:rsidR="006407C4" w:rsidRDefault="00000000">
            <w:pPr>
              <w:spacing w:line="200" w:lineRule="atLeast"/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1. 业务费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38305" w14:textId="77777777" w:rsidR="006407C4" w:rsidRDefault="006407C4">
            <w:pPr>
              <w:spacing w:line="200" w:lineRule="atLeast"/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10BD" w14:textId="77777777" w:rsidR="006407C4" w:rsidRDefault="00000000">
            <w:pPr>
              <w:spacing w:line="240" w:lineRule="exact"/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信息网络及软件购置更新/图书资料购置/设备维修费测试化验费用\委托加工费\差旅费\会议费\资料讲义版面费\印刷费\邮寄费\公用通讯费\专用通讯网租赁费\消耗性材料及用品\学术交流\办公用品\手续费\税金及附加费用</w:t>
            </w:r>
          </w:p>
        </w:tc>
      </w:tr>
      <w:tr w:rsidR="006407C4" w14:paraId="74DC5676" w14:textId="77777777">
        <w:trPr>
          <w:trHeight w:val="541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89EDC" w14:textId="77777777" w:rsidR="006407C4" w:rsidRDefault="00000000">
            <w:pPr>
              <w:spacing w:line="200" w:lineRule="atLeast"/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2. 激励费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334B1" w14:textId="77777777" w:rsidR="006407C4" w:rsidRDefault="006407C4">
            <w:pPr>
              <w:spacing w:line="200" w:lineRule="atLeast"/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2AD1" w14:textId="77777777" w:rsidR="006407C4" w:rsidRDefault="00000000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参与项目研究的校内在职教职工的劳务性费用支出。</w:t>
            </w:r>
          </w:p>
        </w:tc>
      </w:tr>
      <w:tr w:rsidR="006407C4" w14:paraId="583ACB0F" w14:textId="77777777">
        <w:trPr>
          <w:trHeight w:val="561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DD219" w14:textId="77777777" w:rsidR="006407C4" w:rsidRDefault="00000000">
            <w:pPr>
              <w:spacing w:line="200" w:lineRule="atLeast"/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3. 劳务费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1D763" w14:textId="77777777" w:rsidR="006407C4" w:rsidRDefault="006407C4">
            <w:pPr>
              <w:spacing w:line="200" w:lineRule="atLeast"/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9D52" w14:textId="77777777" w:rsidR="006407C4" w:rsidRDefault="00000000">
            <w:pPr>
              <w:spacing w:line="240" w:lineRule="exact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1.劳务费：项目组成员中没有工资性收入的相关人员、博士后人员、访问学者以及项目聘用的研究人员和科研辅助人员等的劳务性费用、社会保险补助。</w:t>
            </w:r>
          </w:p>
          <w:p w14:paraId="6A304102" w14:textId="77777777" w:rsidR="006407C4" w:rsidRDefault="00000000">
            <w:pPr>
              <w:spacing w:line="240" w:lineRule="exact"/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2.专家咨询费</w:t>
            </w:r>
          </w:p>
        </w:tc>
      </w:tr>
      <w:tr w:rsidR="006407C4" w14:paraId="36716FFA" w14:textId="77777777">
        <w:trPr>
          <w:trHeight w:val="454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CD66A" w14:textId="77777777" w:rsidR="006407C4" w:rsidRDefault="00000000">
            <w:pPr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4. 设备费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0A83CA" w14:textId="77777777" w:rsidR="006407C4" w:rsidRDefault="006407C4">
            <w:pPr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A9B6" w14:textId="77777777" w:rsidR="006407C4" w:rsidRDefault="00000000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采购设备清单、采购单位、设备所有权在合同中约定</w:t>
            </w:r>
          </w:p>
        </w:tc>
      </w:tr>
      <w:tr w:rsidR="006407C4" w14:paraId="10B4DE67" w14:textId="77777777">
        <w:trPr>
          <w:trHeight w:val="454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1A0E3" w14:textId="77777777" w:rsidR="006407C4" w:rsidRDefault="00000000">
            <w:pPr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5. 外协费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600DA" w14:textId="77777777" w:rsidR="006407C4" w:rsidRDefault="006407C4">
            <w:pPr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839D" w14:textId="77777777" w:rsidR="006407C4" w:rsidRDefault="00000000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第三方合作研发费用，不超过总经费的60%</w:t>
            </w:r>
          </w:p>
        </w:tc>
      </w:tr>
      <w:tr w:rsidR="006407C4" w14:paraId="322FC31E" w14:textId="77777777">
        <w:trPr>
          <w:trHeight w:val="454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4CA06" w14:textId="77777777" w:rsidR="006407C4" w:rsidRDefault="00000000">
            <w:pPr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6. 业务接待费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86E8EC" w14:textId="77777777" w:rsidR="006407C4" w:rsidRDefault="006407C4">
            <w:pPr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8E08" w14:textId="77777777" w:rsidR="006407C4" w:rsidRDefault="00000000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公务接待费</w:t>
            </w: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color w:val="000000"/>
                <w:szCs w:val="24"/>
              </w:rPr>
              <w:t>≤</w:t>
            </w: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15%）</w:t>
            </w:r>
          </w:p>
        </w:tc>
      </w:tr>
      <w:tr w:rsidR="006407C4" w14:paraId="15D084FC" w14:textId="77777777">
        <w:trPr>
          <w:trHeight w:val="454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D1343" w14:textId="77777777" w:rsidR="006407C4" w:rsidRDefault="00000000">
            <w:pPr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7. 管理费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8E87A" w14:textId="77777777" w:rsidR="006407C4" w:rsidRDefault="006407C4">
            <w:pPr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62F8" w14:textId="77777777" w:rsidR="006407C4" w:rsidRDefault="00000000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管理费支出</w:t>
            </w:r>
          </w:p>
        </w:tc>
      </w:tr>
      <w:tr w:rsidR="006407C4" w14:paraId="5D5841F1" w14:textId="77777777">
        <w:trPr>
          <w:trHeight w:val="454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A768F" w14:textId="77777777" w:rsidR="006407C4" w:rsidRDefault="00000000">
            <w:pPr>
              <w:ind w:firstLineChars="200" w:firstLine="420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8. 其他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342F0" w14:textId="77777777" w:rsidR="006407C4" w:rsidRDefault="006407C4">
            <w:pPr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B5BF" w14:textId="77777777" w:rsidR="006407C4" w:rsidRDefault="00000000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其他商品和服务支出</w:t>
            </w:r>
          </w:p>
        </w:tc>
      </w:tr>
      <w:tr w:rsidR="006407C4" w14:paraId="53BFD50E" w14:textId="77777777">
        <w:trPr>
          <w:trHeight w:val="454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6A76D" w14:textId="77777777" w:rsidR="006407C4" w:rsidRDefault="00000000">
            <w:pPr>
              <w:jc w:val="center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1B127" w14:textId="77777777" w:rsidR="006407C4" w:rsidRDefault="006407C4">
            <w:pPr>
              <w:jc w:val="center"/>
              <w:rPr>
                <w:rFonts w:ascii="仿宋_GB2312" w:eastAsia="仿宋_GB2312" w:hAnsi="Calibri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F39F" w14:textId="77777777" w:rsidR="006407C4" w:rsidRDefault="006407C4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</w:tr>
    </w:tbl>
    <w:p w14:paraId="015D6011" w14:textId="0E35571C" w:rsidR="006407C4" w:rsidRDefault="00000000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/>
          <w:color w:val="000000"/>
        </w:rPr>
      </w:pPr>
      <w:r>
        <w:rPr>
          <w:rFonts w:ascii="仿宋_GB2312" w:eastAsia="仿宋_GB2312" w:hAnsi="Calibri" w:cs="Times New Roman" w:hint="eastAsia"/>
          <w:color w:val="000000"/>
          <w:szCs w:val="24"/>
        </w:rPr>
        <w:t xml:space="preserve">项目负责人签字：                                        </w:t>
      </w:r>
    </w:p>
    <w:p w14:paraId="763B27D1" w14:textId="36A88A6D" w:rsidR="006407C4" w:rsidRDefault="00000000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Calibri" w:cs="Times New Roman"/>
          <w:color w:val="000000"/>
          <w:szCs w:val="24"/>
        </w:rPr>
      </w:pPr>
      <w:r>
        <w:rPr>
          <w:rFonts w:ascii="仿宋_GB2312" w:eastAsia="仿宋_GB2312" w:hAnsi="Calibri" w:cs="Times New Roman" w:hint="eastAsia"/>
          <w:color w:val="000000"/>
          <w:szCs w:val="24"/>
        </w:rPr>
        <w:t xml:space="preserve">日期：        年 </w:t>
      </w:r>
      <w:r w:rsidR="00E325DD">
        <w:rPr>
          <w:rFonts w:ascii="仿宋_GB2312" w:eastAsia="仿宋_GB2312" w:hAnsi="Calibri" w:cs="Times New Roman"/>
          <w:color w:val="000000"/>
          <w:szCs w:val="24"/>
        </w:rPr>
        <w:t xml:space="preserve"> </w:t>
      </w:r>
      <w:r>
        <w:rPr>
          <w:rFonts w:ascii="仿宋_GB2312" w:eastAsia="仿宋_GB2312" w:hAnsi="Calibri" w:cs="Times New Roman" w:hint="eastAsia"/>
          <w:color w:val="000000"/>
          <w:szCs w:val="24"/>
        </w:rPr>
        <w:t xml:space="preserve"> </w:t>
      </w:r>
      <w:r w:rsidR="00E325DD">
        <w:rPr>
          <w:rFonts w:ascii="仿宋_GB2312" w:eastAsia="仿宋_GB2312" w:hAnsi="Calibri" w:cs="Times New Roman"/>
          <w:color w:val="000000"/>
          <w:szCs w:val="24"/>
        </w:rPr>
        <w:t xml:space="preserve"> </w:t>
      </w:r>
      <w:r>
        <w:rPr>
          <w:rFonts w:ascii="仿宋_GB2312" w:eastAsia="仿宋_GB2312" w:hAnsi="Calibri" w:cs="Times New Roman" w:hint="eastAsia"/>
          <w:color w:val="000000"/>
          <w:szCs w:val="24"/>
        </w:rPr>
        <w:t xml:space="preserve">月 </w:t>
      </w:r>
      <w:r w:rsidR="00E325DD">
        <w:rPr>
          <w:rFonts w:ascii="仿宋_GB2312" w:eastAsia="仿宋_GB2312" w:hAnsi="Calibri" w:cs="Times New Roman"/>
          <w:color w:val="000000"/>
          <w:szCs w:val="24"/>
        </w:rPr>
        <w:t xml:space="preserve"> </w:t>
      </w:r>
      <w:r>
        <w:rPr>
          <w:rFonts w:ascii="仿宋_GB2312" w:eastAsia="仿宋_GB2312" w:hAnsi="Calibri" w:cs="Times New Roman" w:hint="eastAsia"/>
          <w:color w:val="000000"/>
          <w:szCs w:val="24"/>
        </w:rPr>
        <w:t xml:space="preserve"> </w:t>
      </w:r>
      <w:r w:rsidR="00E325DD">
        <w:rPr>
          <w:rFonts w:ascii="仿宋_GB2312" w:eastAsia="仿宋_GB2312" w:hAnsi="Calibri" w:cs="Times New Roman"/>
          <w:color w:val="000000"/>
          <w:szCs w:val="24"/>
        </w:rPr>
        <w:t xml:space="preserve"> </w:t>
      </w:r>
      <w:r>
        <w:rPr>
          <w:rFonts w:ascii="仿宋_GB2312" w:eastAsia="仿宋_GB2312" w:hAnsi="Calibri" w:cs="Times New Roman" w:hint="eastAsia"/>
          <w:color w:val="000000"/>
          <w:szCs w:val="24"/>
        </w:rPr>
        <w:t xml:space="preserve">日                         </w:t>
      </w:r>
    </w:p>
    <w:p w14:paraId="56736D3E" w14:textId="77777777" w:rsidR="006407C4" w:rsidRDefault="006407C4">
      <w:pPr>
        <w:adjustRightInd w:val="0"/>
        <w:snapToGrid w:val="0"/>
        <w:spacing w:line="360" w:lineRule="auto"/>
        <w:jc w:val="center"/>
        <w:outlineLvl w:val="1"/>
        <w:rPr>
          <w:rFonts w:ascii="Cambria" w:eastAsia="方正小标宋简体" w:hAnsi="Cambria" w:cs="Times New Roman"/>
          <w:bCs/>
          <w:kern w:val="28"/>
          <w:sz w:val="32"/>
          <w:szCs w:val="32"/>
        </w:rPr>
      </w:pPr>
    </w:p>
    <w:p w14:paraId="7383D757" w14:textId="77777777" w:rsidR="00E325DD" w:rsidRDefault="00E325DD">
      <w:pPr>
        <w:rPr>
          <w:rFonts w:ascii="仿宋_GB2312" w:eastAsia="仿宋_GB2312" w:hAnsi="Calibri" w:cs="Times New Roman"/>
          <w:color w:val="000000"/>
          <w:szCs w:val="24"/>
        </w:rPr>
      </w:pPr>
    </w:p>
    <w:p w14:paraId="40336205" w14:textId="77777777" w:rsidR="00E325DD" w:rsidRDefault="00E325DD">
      <w:pPr>
        <w:rPr>
          <w:rFonts w:ascii="仿宋_GB2312" w:eastAsia="仿宋_GB2312" w:hAnsi="Calibri" w:cs="Times New Roman"/>
          <w:color w:val="000000"/>
          <w:szCs w:val="24"/>
        </w:rPr>
      </w:pPr>
    </w:p>
    <w:p w14:paraId="2532D3B1" w14:textId="0E443BFA" w:rsidR="006407C4" w:rsidRPr="00E325DD" w:rsidRDefault="00E325DD">
      <w:pPr>
        <w:rPr>
          <w:rFonts w:ascii="仿宋_GB2312" w:eastAsia="仿宋_GB2312" w:hAnsi="Calibri" w:cs="Times New Roman"/>
          <w:color w:val="000000"/>
          <w:szCs w:val="24"/>
        </w:rPr>
      </w:pPr>
      <w:r w:rsidRPr="00E325DD">
        <w:rPr>
          <w:rFonts w:ascii="仿宋_GB2312" w:eastAsia="仿宋_GB2312" w:hAnsi="Calibri" w:cs="Times New Roman" w:hint="eastAsia"/>
          <w:color w:val="000000"/>
          <w:szCs w:val="24"/>
        </w:rPr>
        <w:t>注：劳务性费用不超过总经费的</w:t>
      </w:r>
      <w:r w:rsidRPr="00E325DD">
        <w:rPr>
          <w:rFonts w:ascii="仿宋_GB2312" w:eastAsia="仿宋_GB2312" w:hAnsi="Calibri" w:cs="Times New Roman"/>
          <w:color w:val="000000"/>
          <w:szCs w:val="24"/>
        </w:rPr>
        <w:t>40</w:t>
      </w:r>
      <w:r w:rsidRPr="00E325DD">
        <w:rPr>
          <w:rFonts w:ascii="仿宋_GB2312" w:eastAsia="仿宋_GB2312" w:hAnsi="Calibri" w:cs="Times New Roman" w:hint="eastAsia"/>
          <w:color w:val="000000"/>
          <w:szCs w:val="24"/>
        </w:rPr>
        <w:t>%。</w:t>
      </w:r>
    </w:p>
    <w:sectPr w:rsidR="006407C4" w:rsidRPr="00E3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宋体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6D3B3C"/>
    <w:rsid w:val="006407C4"/>
    <w:rsid w:val="007D37A2"/>
    <w:rsid w:val="008A1EFB"/>
    <w:rsid w:val="00E325DD"/>
    <w:rsid w:val="087B0455"/>
    <w:rsid w:val="1336479B"/>
    <w:rsid w:val="38992D74"/>
    <w:rsid w:val="651710F7"/>
    <w:rsid w:val="6F6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7F2D6"/>
  <w15:docId w15:val="{9E67018B-5078-431C-B9D2-FD96D87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鹏飞 郭</cp:lastModifiedBy>
  <cp:revision>4</cp:revision>
  <cp:lastPrinted>2020-08-13T00:50:00Z</cp:lastPrinted>
  <dcterms:created xsi:type="dcterms:W3CDTF">2024-01-26T02:51:00Z</dcterms:created>
  <dcterms:modified xsi:type="dcterms:W3CDTF">2024-01-26T03:15:00Z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E597FD350B9D43369F68B37ADBDDDD42</vt:lpwstr>
  </property>
</Properties>
</file>